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219D" w14:textId="77777777" w:rsidR="009F5FE6" w:rsidRDefault="00000000">
      <w:pPr>
        <w:tabs>
          <w:tab w:val="left" w:pos="1521"/>
        </w:tabs>
        <w:spacing w:beforeLines="50" w:before="156" w:afterLines="50" w:after="156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深圳市宝建投智能科技有限公司</w:t>
      </w:r>
    </w:p>
    <w:p w14:paraId="7B6C5375" w14:textId="67EA3444" w:rsidR="009F5FE6" w:rsidRDefault="00321007">
      <w:pPr>
        <w:tabs>
          <w:tab w:val="left" w:pos="1521"/>
        </w:tabs>
        <w:spacing w:beforeLines="50" w:before="156" w:afterLines="50" w:after="156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321007">
        <w:rPr>
          <w:rFonts w:ascii="宋体" w:hAnsi="宋体" w:hint="eastAsia"/>
          <w:b/>
          <w:bCs/>
          <w:sz w:val="44"/>
          <w:szCs w:val="44"/>
        </w:rPr>
        <w:t>泵站自动化改造项目</w:t>
      </w:r>
      <w:r w:rsidR="00000000">
        <w:rPr>
          <w:rFonts w:ascii="宋体" w:hAnsi="宋体" w:hint="eastAsia"/>
          <w:b/>
          <w:color w:val="000000" w:themeColor="text1"/>
          <w:sz w:val="44"/>
          <w:szCs w:val="44"/>
        </w:rPr>
        <w:t>需求</w:t>
      </w:r>
    </w:p>
    <w:p w14:paraId="05CA9E07" w14:textId="77777777" w:rsidR="009F5FE6" w:rsidRDefault="009F5FE6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491D2305" w14:textId="1DDD1B26" w:rsidR="009F5FE6" w:rsidRDefault="0000000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为我司更好为客户提供服务，需采购相关</w:t>
      </w:r>
      <w:r w:rsidR="00321007">
        <w:rPr>
          <w:rFonts w:ascii="仿宋" w:eastAsia="仿宋" w:hAnsi="仿宋" w:hint="eastAsia"/>
          <w:color w:val="000000" w:themeColor="text1"/>
          <w:sz w:val="32"/>
          <w:szCs w:val="32"/>
        </w:rPr>
        <w:t>软硬件建设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服务并保障系统安全。具体要求如下：</w:t>
      </w:r>
    </w:p>
    <w:p w14:paraId="7DD564A8" w14:textId="73070C41" w:rsidR="009F5FE6" w:rsidRDefault="00000000">
      <w:pPr>
        <w:pStyle w:val="a5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一、</w:t>
      </w:r>
      <w:r w:rsidR="00321007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项目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范围</w:t>
      </w:r>
    </w:p>
    <w:p w14:paraId="7E838C2B" w14:textId="4CB9CEF9" w:rsidR="009F5FE6" w:rsidRDefault="00321007">
      <w:pPr>
        <w:pStyle w:val="a0"/>
        <w:ind w:firstLineChars="200" w:firstLine="56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个泵站的硬件设施改造和集控平台相关功能升级。</w:t>
      </w:r>
    </w:p>
    <w:p w14:paraId="17A559AA" w14:textId="77777777" w:rsidR="009F5FE6" w:rsidRDefault="00000000">
      <w:pPr>
        <w:pStyle w:val="a5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二、项目内容</w:t>
      </w:r>
    </w:p>
    <w:p w14:paraId="3D6D94F7" w14:textId="30881AD2" w:rsidR="009F5FE6" w:rsidRDefault="00000000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321007">
        <w:rPr>
          <w:rFonts w:ascii="仿宋" w:eastAsia="仿宋" w:hAnsi="仿宋" w:hint="eastAsia"/>
          <w:sz w:val="28"/>
          <w:szCs w:val="28"/>
        </w:rPr>
        <w:t>硬件改造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FF8A923" w14:textId="0CDFE50D" w:rsidR="009F5FE6" w:rsidRDefault="00321007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对泵站内自控相关设施进行改造、升级、更换。以达到少人值守或无人值守的目标。</w:t>
      </w:r>
    </w:p>
    <w:p w14:paraId="717D82A5" w14:textId="3310F092" w:rsidR="009F5FE6" w:rsidRDefault="00000000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321007">
        <w:rPr>
          <w:rFonts w:ascii="仿宋" w:eastAsia="仿宋" w:hAnsi="仿宋" w:hint="eastAsia"/>
          <w:sz w:val="28"/>
          <w:szCs w:val="28"/>
        </w:rPr>
        <w:t>对现有集控平台进行改造</w:t>
      </w:r>
    </w:p>
    <w:p w14:paraId="43723EA0" w14:textId="5B2F109A" w:rsidR="00321007" w:rsidRPr="00321007" w:rsidRDefault="00321007" w:rsidP="00321007">
      <w:pPr>
        <w:rPr>
          <w:rFonts w:ascii="仿宋" w:eastAsia="仿宋" w:hAnsi="仿宋" w:hint="eastAsia"/>
          <w:sz w:val="28"/>
          <w:szCs w:val="28"/>
        </w:rPr>
      </w:pPr>
      <w:r w:rsidRPr="00321007">
        <w:rPr>
          <w:rFonts w:ascii="仿宋" w:eastAsia="仿宋" w:hAnsi="仿宋" w:hint="eastAsia"/>
          <w:sz w:val="28"/>
          <w:szCs w:val="28"/>
        </w:rPr>
        <w:t xml:space="preserve"> </w:t>
      </w:r>
      <w:r w:rsidRPr="00321007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在现有平台的基础上开发功能模块，相应模块包括</w:t>
      </w:r>
      <w:r w:rsidR="007B3C97">
        <w:rPr>
          <w:rFonts w:ascii="仿宋" w:eastAsia="仿宋" w:hAnsi="仿宋" w:hint="eastAsia"/>
          <w:sz w:val="28"/>
          <w:szCs w:val="28"/>
        </w:rPr>
        <w:t>：原有平台软件升级改造、</w:t>
      </w:r>
      <w:r>
        <w:rPr>
          <w:rFonts w:ascii="仿宋" w:eastAsia="仿宋" w:hAnsi="仿宋" w:hint="eastAsia"/>
          <w:sz w:val="28"/>
          <w:szCs w:val="28"/>
        </w:rPr>
        <w:t>泵站运行管控、泵站数字孪生</w:t>
      </w:r>
      <w:r w:rsidR="008624A6">
        <w:rPr>
          <w:rFonts w:ascii="仿宋" w:eastAsia="仿宋" w:hAnsi="仿宋" w:hint="eastAsia"/>
          <w:sz w:val="28"/>
          <w:szCs w:val="28"/>
        </w:rPr>
        <w:t>（1个站）</w:t>
      </w:r>
      <w:r>
        <w:rPr>
          <w:rFonts w:ascii="仿宋" w:eastAsia="仿宋" w:hAnsi="仿宋" w:hint="eastAsia"/>
          <w:sz w:val="28"/>
          <w:szCs w:val="28"/>
        </w:rPr>
        <w:t>、泵站设备故障诊断、泵站大屏可视化平台、上位机组态开发</w:t>
      </w:r>
      <w:r w:rsidR="007B3C97">
        <w:rPr>
          <w:rFonts w:ascii="仿宋" w:eastAsia="仿宋" w:hAnsi="仿宋" w:hint="eastAsia"/>
          <w:sz w:val="28"/>
          <w:szCs w:val="28"/>
        </w:rPr>
        <w:t>。</w:t>
      </w:r>
    </w:p>
    <w:p w14:paraId="54B41814" w14:textId="31CFB766" w:rsidR="009F5FE6" w:rsidRDefault="009F5FE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F5FE6">
      <w:footerReference w:type="default" r:id="rId8"/>
      <w:pgSz w:w="11906" w:h="16838"/>
      <w:pgMar w:top="1723" w:right="1800" w:bottom="17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E37" w14:textId="77777777" w:rsidR="00FF65C7" w:rsidRDefault="00FF65C7">
      <w:r>
        <w:separator/>
      </w:r>
    </w:p>
  </w:endnote>
  <w:endnote w:type="continuationSeparator" w:id="0">
    <w:p w14:paraId="61289CA9" w14:textId="77777777" w:rsidR="00FF65C7" w:rsidRDefault="00F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8EFB" w14:textId="77777777" w:rsidR="009F5FE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F36FB" wp14:editId="0A7D14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27A03" w14:textId="77777777" w:rsidR="009F5FE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F36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827A03" w14:textId="77777777" w:rsidR="009F5FE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32B5" w14:textId="77777777" w:rsidR="00FF65C7" w:rsidRDefault="00FF65C7">
      <w:r>
        <w:separator/>
      </w:r>
    </w:p>
  </w:footnote>
  <w:footnote w:type="continuationSeparator" w:id="0">
    <w:p w14:paraId="1D991B12" w14:textId="77777777" w:rsidR="00FF65C7" w:rsidRDefault="00FF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9CC"/>
    <w:multiLevelType w:val="multilevel"/>
    <w:tmpl w:val="60AE39CC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28940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FlMDAxMTcwZjA3ODBjNzJmZjVhMzkxNzI0MWIxMzg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21007"/>
    <w:rsid w:val="003A3EA7"/>
    <w:rsid w:val="003F65FA"/>
    <w:rsid w:val="004E4389"/>
    <w:rsid w:val="00511B66"/>
    <w:rsid w:val="00527F4C"/>
    <w:rsid w:val="005C4715"/>
    <w:rsid w:val="005F55E2"/>
    <w:rsid w:val="006C2258"/>
    <w:rsid w:val="007B3C97"/>
    <w:rsid w:val="007C63B0"/>
    <w:rsid w:val="008624A6"/>
    <w:rsid w:val="008D3994"/>
    <w:rsid w:val="008F26B9"/>
    <w:rsid w:val="009B35F6"/>
    <w:rsid w:val="009E7DC3"/>
    <w:rsid w:val="009F5FE6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0FF65C7"/>
    <w:rsid w:val="01097EBC"/>
    <w:rsid w:val="038D35F3"/>
    <w:rsid w:val="0EE62CD0"/>
    <w:rsid w:val="13145D33"/>
    <w:rsid w:val="151643DF"/>
    <w:rsid w:val="1DCB6118"/>
    <w:rsid w:val="1F8E6353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61546E2A"/>
    <w:rsid w:val="61645C98"/>
    <w:rsid w:val="645A30BE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7967"/>
  <w15:docId w15:val="{85944F6A-7867-4DA2-B5B2-C126CFB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a5">
    <w:name w:val="Plain Text"/>
    <w:basedOn w:val="a"/>
    <w:link w:val="a6"/>
    <w:uiPriority w:val="99"/>
    <w:unhideWhenUsed/>
    <w:qFormat/>
    <w:rPr>
      <w:rFonts w:ascii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宋体" w:eastAsia="宋体" w:hAnsi="宋体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纯文本 字符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1"/>
    <w:link w:val="1"/>
    <w:qFormat/>
    <w:rPr>
      <w:rFonts w:ascii="黑体" w:eastAsia="黑体" w:hAnsi="Calibri" w:cs="Times New Roman"/>
      <w:kern w:val="0"/>
      <w:sz w:val="5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</Words>
  <Characters>216</Characters>
  <Application>Microsoft Office Word</Application>
  <DocSecurity>0</DocSecurity>
  <Lines>1</Lines>
  <Paragraphs>1</Paragraphs>
  <ScaleCrop>false</ScaleCrop>
  <Company>tencent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好 好</cp:lastModifiedBy>
  <cp:revision>5</cp:revision>
  <cp:lastPrinted>2023-03-02T03:28:00Z</cp:lastPrinted>
  <dcterms:created xsi:type="dcterms:W3CDTF">2023-03-02T07:53:00Z</dcterms:created>
  <dcterms:modified xsi:type="dcterms:W3CDTF">2023-05-17T02:43:00Z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0320CADBDDEA44CCA3E76674FC3AF2BB</vt:lpwstr>
  </property>
</Properties>
</file>