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附件二：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项目回函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2"/>
        <w:tblW w:w="8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039"/>
        <w:gridCol w:w="3350"/>
        <w:gridCol w:w="1017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施工地点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传输服务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福海街道-塘尾分办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福海街道-和平分办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福海街道-经科分办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社区微中心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（税率：X%）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pStyle w:val="2"/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1.本次最高报价为人民币62,000元，供应商报价超出控制总金额（最高限价），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将作报价无效处理；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2.供应商需提供合法合规的增值税专用发票；</w:t>
      </w:r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  <w:lang w:val="en-US" w:eastAsia="zh-CN"/>
        </w:rPr>
        <w:t>4.“报价方式”以一次报清，所有产品应满足需求书要求及供应商承诺，完成本项目所需的所有费用必须包含在报价中，如以后已实施而未列入报价的费用将被视为供应商优惠，供应商均不予支付。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785DE8"/>
    <w:rsid w:val="03D46EC3"/>
    <w:rsid w:val="0405241B"/>
    <w:rsid w:val="068A44DB"/>
    <w:rsid w:val="0753074C"/>
    <w:rsid w:val="08302F69"/>
    <w:rsid w:val="083B4A02"/>
    <w:rsid w:val="08892439"/>
    <w:rsid w:val="08AC6F88"/>
    <w:rsid w:val="0C42073F"/>
    <w:rsid w:val="0C75092A"/>
    <w:rsid w:val="0D2202C7"/>
    <w:rsid w:val="0E4B45E8"/>
    <w:rsid w:val="0FAB38B2"/>
    <w:rsid w:val="10F27901"/>
    <w:rsid w:val="14E37DDB"/>
    <w:rsid w:val="16FC248F"/>
    <w:rsid w:val="1E3E1CCA"/>
    <w:rsid w:val="24002495"/>
    <w:rsid w:val="24A454DC"/>
    <w:rsid w:val="253B247A"/>
    <w:rsid w:val="26D15E57"/>
    <w:rsid w:val="288B00D3"/>
    <w:rsid w:val="299C6D04"/>
    <w:rsid w:val="2B167011"/>
    <w:rsid w:val="2D4A4044"/>
    <w:rsid w:val="2DB74877"/>
    <w:rsid w:val="2FA62477"/>
    <w:rsid w:val="30626A22"/>
    <w:rsid w:val="312A4F97"/>
    <w:rsid w:val="31976852"/>
    <w:rsid w:val="32E92C4A"/>
    <w:rsid w:val="32FD2A99"/>
    <w:rsid w:val="33D31695"/>
    <w:rsid w:val="34DD3E36"/>
    <w:rsid w:val="372E1271"/>
    <w:rsid w:val="3AA035AE"/>
    <w:rsid w:val="3B936B4F"/>
    <w:rsid w:val="406D03CD"/>
    <w:rsid w:val="42885C3C"/>
    <w:rsid w:val="42F11B77"/>
    <w:rsid w:val="44CD4E0B"/>
    <w:rsid w:val="45887E4A"/>
    <w:rsid w:val="45C463F6"/>
    <w:rsid w:val="45EA4E1F"/>
    <w:rsid w:val="48B9749C"/>
    <w:rsid w:val="4C335A91"/>
    <w:rsid w:val="4ED94E54"/>
    <w:rsid w:val="51F93F1B"/>
    <w:rsid w:val="53D82D61"/>
    <w:rsid w:val="552D3539"/>
    <w:rsid w:val="58EF283E"/>
    <w:rsid w:val="5B7545DF"/>
    <w:rsid w:val="5C4C48AC"/>
    <w:rsid w:val="5EB564DB"/>
    <w:rsid w:val="60231480"/>
    <w:rsid w:val="62C1701E"/>
    <w:rsid w:val="62FC2BE9"/>
    <w:rsid w:val="636D3476"/>
    <w:rsid w:val="648C48CF"/>
    <w:rsid w:val="65BD2F6F"/>
    <w:rsid w:val="6A1B1AB7"/>
    <w:rsid w:val="6AC5683C"/>
    <w:rsid w:val="6D226D7D"/>
    <w:rsid w:val="6DA8005B"/>
    <w:rsid w:val="6E985C4F"/>
    <w:rsid w:val="6FA5670D"/>
    <w:rsid w:val="724B0F9E"/>
    <w:rsid w:val="73D12F3A"/>
    <w:rsid w:val="748666A8"/>
    <w:rsid w:val="78FF0F7B"/>
    <w:rsid w:val="799F4335"/>
    <w:rsid w:val="79F54D30"/>
    <w:rsid w:val="7A334105"/>
    <w:rsid w:val="7D00781C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autoRedefine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autoRedefine/>
    <w:semiHidden/>
    <w:unhideWhenUsed/>
    <w:qFormat/>
    <w:uiPriority w:val="99"/>
    <w:pPr>
      <w:jc w:val="left"/>
    </w:pPr>
  </w:style>
  <w:style w:type="paragraph" w:styleId="10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autoRedefine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autoRedefine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autoRedefine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autoRedefine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autoRedefine/>
    <w:qFormat/>
    <w:uiPriority w:val="99"/>
    <w:rPr>
      <w:sz w:val="18"/>
      <w:szCs w:val="18"/>
    </w:rPr>
  </w:style>
  <w:style w:type="character" w:customStyle="1" w:styleId="30">
    <w:name w:val="font7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autoRedefine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autoRedefine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autoRedefine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autoRedefine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autoRedefine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autoRedefine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autoRedefine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autoRedefine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348</Characters>
  <Lines>7</Lines>
  <Paragraphs>2</Paragraphs>
  <TotalTime>1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Dyf_楓</cp:lastModifiedBy>
  <cp:lastPrinted>2023-08-17T06:19:00Z</cp:lastPrinted>
  <dcterms:modified xsi:type="dcterms:W3CDTF">2024-02-26T08:20:40Z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C504A9D7BB3944C1B29DDD67527F8300_13</vt:lpwstr>
  </property>
</Properties>
</file>